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109"/>
        <w:gridCol w:w="3151"/>
      </w:tblGrid>
      <w:tr w:rsidR="00BE0B32" w:rsidTr="001B3A3E">
        <w:tc>
          <w:tcPr>
            <w:tcW w:w="3273" w:type="dxa"/>
          </w:tcPr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педсовета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Халиль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Хамитович</w:t>
            </w:r>
            <w:proofErr w:type="spellEnd"/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“27.06.2025”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E0B32" w:rsidRDefault="00BE0B32" w:rsidP="001B3A3E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Совета школы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Валишина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Гульчачак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Талгатовна</w:t>
            </w:r>
            <w:proofErr w:type="spellEnd"/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№3</w:t>
            </w:r>
          </w:p>
          <w:p w:rsidR="00BE0B32" w:rsidRDefault="007B1A8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“27.06</w:t>
            </w:r>
            <w:r w:rsidR="00BE0B32">
              <w:rPr>
                <w:rFonts w:asciiTheme="majorBidi" w:hAnsiTheme="majorBidi" w:cstheme="majorBidi"/>
                <w:sz w:val="24"/>
                <w:szCs w:val="24"/>
              </w:rPr>
              <w:t>.2025”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Халиль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Хамитович</w:t>
            </w:r>
            <w:proofErr w:type="spellEnd"/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83</w:t>
            </w:r>
          </w:p>
          <w:p w:rsidR="00BE0B32" w:rsidRPr="007538D8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 2025 г.</w:t>
            </w:r>
          </w:p>
          <w:p w:rsidR="00BE0B32" w:rsidRDefault="00BE0B32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E0B32" w:rsidRDefault="00BE0B32" w:rsidP="00BE0B32">
      <w:pPr>
        <w:jc w:val="center"/>
        <w:rPr>
          <w:rFonts w:asciiTheme="majorBidi" w:hAnsiTheme="majorBidi" w:cstheme="majorBidi"/>
          <w:lang w:val="en-US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Муниципальный район</w:t>
      </w:r>
      <w:r w:rsidRPr="0036054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район  Республики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Башкортостан </w:t>
      </w:r>
    </w:p>
    <w:p w:rsidR="00BE0B32" w:rsidRDefault="00BE0B32" w:rsidP="00BE0B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2025</w:t>
      </w:r>
    </w:p>
    <w:p w:rsidR="00BE0B32" w:rsidRPr="002804EC" w:rsidRDefault="00BE0B32" w:rsidP="00BE0B32">
      <w:pPr>
        <w:pStyle w:val="a4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 w:rsidRPr="002804E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Пояснительная записка  </w:t>
      </w:r>
    </w:p>
    <w:p w:rsidR="00BE0B32" w:rsidRPr="002804EC" w:rsidRDefault="00BE0B32" w:rsidP="00BE0B32">
      <w:pPr>
        <w:pStyle w:val="a4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04EC">
        <w:rPr>
          <w:rFonts w:ascii="Times New Roman" w:hAnsi="Times New Roman" w:cs="Times New Roman"/>
          <w:b/>
          <w:sz w:val="26"/>
          <w:szCs w:val="26"/>
        </w:rPr>
        <w:t xml:space="preserve">к учебному плану для универсального профиля </w:t>
      </w:r>
    </w:p>
    <w:p w:rsidR="00BE0B32" w:rsidRPr="002804EC" w:rsidRDefault="00BE0B32" w:rsidP="00BE0B32">
      <w:pPr>
        <w:pStyle w:val="a4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04EC">
        <w:rPr>
          <w:rFonts w:ascii="Times New Roman" w:hAnsi="Times New Roman" w:cs="Times New Roman"/>
          <w:b/>
          <w:sz w:val="26"/>
          <w:szCs w:val="26"/>
        </w:rPr>
        <w:t xml:space="preserve"> МБОУ СОШ д. Тляумбетово</w:t>
      </w:r>
    </w:p>
    <w:p w:rsidR="00BE0B32" w:rsidRPr="002804EC" w:rsidRDefault="007B1A8E" w:rsidP="00BE0B32">
      <w:pPr>
        <w:pStyle w:val="a4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 2025</w:t>
      </w:r>
      <w:r w:rsidR="00BE0B32" w:rsidRPr="002804EC">
        <w:rPr>
          <w:rFonts w:ascii="Times New Roman" w:hAnsi="Times New Roman" w:cs="Times New Roman"/>
          <w:b/>
          <w:sz w:val="26"/>
          <w:szCs w:val="26"/>
          <w:lang w:val="ba-RU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2026</w:t>
      </w:r>
      <w:r w:rsidR="00BE0B32" w:rsidRPr="002804EC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BE0B32" w:rsidRPr="002804EC" w:rsidRDefault="00BE0B32" w:rsidP="00BE0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t>Прод</w:t>
      </w:r>
      <w:r>
        <w:rPr>
          <w:rFonts w:ascii="Times New Roman" w:hAnsi="Times New Roman" w:cs="Times New Roman"/>
          <w:sz w:val="26"/>
          <w:szCs w:val="26"/>
        </w:rPr>
        <w:t>олжительность учебного года в 11</w:t>
      </w:r>
      <w:r w:rsidRPr="002804EC">
        <w:rPr>
          <w:rFonts w:ascii="Times New Roman" w:hAnsi="Times New Roman" w:cs="Times New Roman"/>
          <w:sz w:val="26"/>
          <w:szCs w:val="26"/>
        </w:rPr>
        <w:t xml:space="preserve"> классе – 34 учебные недели, продолжительность учебной недели – 5 дней. Продолжительность урока 45 минут.</w:t>
      </w:r>
    </w:p>
    <w:p w:rsidR="00BE0B32" w:rsidRPr="002804EC" w:rsidRDefault="00BE0B32" w:rsidP="00BE0B32">
      <w:pPr>
        <w:shd w:val="clear" w:color="auto" w:fill="FFFFFF"/>
        <w:spacing w:before="240" w:after="12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04E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Нормативные документы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Учебный план разработан на основе следующих нормативных документов:</w:t>
      </w:r>
    </w:p>
    <w:p w:rsidR="00BE0B32" w:rsidRPr="002804EC" w:rsidRDefault="00BE0B32" w:rsidP="00BE0B32">
      <w:pPr>
        <w:widowControl w:val="0"/>
        <w:numPr>
          <w:ilvl w:val="0"/>
          <w:numId w:val="1"/>
        </w:numPr>
        <w:tabs>
          <w:tab w:val="left" w:pos="734"/>
        </w:tabs>
        <w:spacing w:after="0" w:line="306" w:lineRule="exact"/>
        <w:ind w:right="8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Федеральный Закон от 29.12.2012 №273-Ф3 «Об образовании в Российской Федерации» (в действующей редакции);</w:t>
      </w:r>
    </w:p>
    <w:p w:rsidR="00BE0B32" w:rsidRPr="002804EC" w:rsidRDefault="00BE0B32" w:rsidP="00BE0B32">
      <w:pPr>
        <w:numPr>
          <w:ilvl w:val="0"/>
          <w:numId w:val="1"/>
        </w:numPr>
        <w:autoSpaceDN w:val="0"/>
        <w:spacing w:after="0" w:line="276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Приказ Министерства просвещения Российской Федерации от </w:t>
      </w:r>
      <w:proofErr w:type="spellStart"/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от</w:t>
      </w:r>
      <w:proofErr w:type="spellEnd"/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17 мая 2012 г. № 413</w:t>
      </w: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«Об утверждении федерального государственного образовательного стандарта среднего общего образования»</w:t>
      </w:r>
    </w:p>
    <w:p w:rsidR="00BE0B32" w:rsidRPr="002804EC" w:rsidRDefault="00BE0B32" w:rsidP="00BE0B32">
      <w:pPr>
        <w:numPr>
          <w:ilvl w:val="0"/>
          <w:numId w:val="1"/>
        </w:numPr>
        <w:autoSpaceDN w:val="0"/>
        <w:spacing w:after="0" w:line="276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Приказ Министерства просвещения Российской Федерации от 12.08.2022 № 732</w:t>
      </w: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</w:p>
    <w:p w:rsidR="00BE0B32" w:rsidRPr="002804EC" w:rsidRDefault="00BE0B32" w:rsidP="00BE0B32">
      <w:pPr>
        <w:numPr>
          <w:ilvl w:val="0"/>
          <w:numId w:val="1"/>
        </w:numPr>
        <w:autoSpaceDN w:val="0"/>
        <w:spacing w:after="0" w:line="276" w:lineRule="auto"/>
        <w:ind w:right="-185"/>
        <w:contextualSpacing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  <w:r w:rsidRPr="002804E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</w:t>
      </w:r>
    </w:p>
    <w:p w:rsidR="00BE0B32" w:rsidRPr="002804EC" w:rsidRDefault="00BE0B32" w:rsidP="00BE0B32">
      <w:pPr>
        <w:numPr>
          <w:ilvl w:val="0"/>
          <w:numId w:val="1"/>
        </w:numPr>
        <w:autoSpaceDN w:val="0"/>
        <w:spacing w:after="0" w:line="276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4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просвещения РФ от 21.09.2022 №858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BE0B32" w:rsidRPr="002804EC" w:rsidRDefault="00BE0B32" w:rsidP="00BE0B32">
      <w:pPr>
        <w:numPr>
          <w:ilvl w:val="0"/>
          <w:numId w:val="1"/>
        </w:numPr>
        <w:autoSpaceDN w:val="0"/>
        <w:spacing w:after="0" w:line="276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2804E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280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21.02.2024 №119 "О внесении изменений в приложения №1 и №2 приказа Министерства просвещения РФ от 21.09.2022 №858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BE0B32" w:rsidRPr="002804EC" w:rsidRDefault="00BE0B32" w:rsidP="00BE0B32">
      <w:pPr>
        <w:widowControl w:val="0"/>
        <w:numPr>
          <w:ilvl w:val="0"/>
          <w:numId w:val="1"/>
        </w:numPr>
        <w:tabs>
          <w:tab w:val="left" w:pos="734"/>
        </w:tabs>
        <w:spacing w:after="0" w:line="302" w:lineRule="exact"/>
        <w:ind w:right="8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Приказ Минобороны РФ и Министерства образования и науки РФ от 24 февраля 2010 </w:t>
      </w:r>
      <w:r w:rsidRPr="002804EC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  <w:lang w:eastAsia="x-none"/>
        </w:rPr>
        <w:t xml:space="preserve">г. 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en-US" w:eastAsia="x-none"/>
        </w:rPr>
        <w:t>N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lastRenderedPageBreak/>
        <w:t>учреждениях начального профессионального и среднего профессионального образования и учебных пунктах"</w:t>
      </w:r>
    </w:p>
    <w:p w:rsidR="00BE0B32" w:rsidRPr="002804EC" w:rsidRDefault="00BE0B32" w:rsidP="00BE0B32">
      <w:pPr>
        <w:widowControl w:val="0"/>
        <w:numPr>
          <w:ilvl w:val="0"/>
          <w:numId w:val="1"/>
        </w:numPr>
        <w:tabs>
          <w:tab w:val="left" w:pos="734"/>
        </w:tabs>
        <w:spacing w:after="0" w:line="302" w:lineRule="exact"/>
        <w:ind w:right="8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Style w:val="markedcontent"/>
          <w:rFonts w:asciiTheme="majorBidi" w:hAnsiTheme="majorBidi" w:cstheme="majorBidi"/>
          <w:sz w:val="26"/>
          <w:szCs w:val="26"/>
        </w:rPr>
        <w:t xml:space="preserve"> Решение коллегии Министерства образовании и науки Республики Башкортостан «Об </w:t>
      </w:r>
      <w:proofErr w:type="gramStart"/>
      <w:r w:rsidRPr="002804EC">
        <w:rPr>
          <w:rStyle w:val="markedcontent"/>
          <w:rFonts w:asciiTheme="majorBidi" w:hAnsiTheme="majorBidi" w:cstheme="majorBidi"/>
          <w:sz w:val="26"/>
          <w:szCs w:val="26"/>
        </w:rPr>
        <w:t>организации  изучения</w:t>
      </w:r>
      <w:proofErr w:type="gramEnd"/>
      <w:r w:rsidRPr="002804EC">
        <w:rPr>
          <w:rStyle w:val="markedcontent"/>
          <w:rFonts w:asciiTheme="majorBidi" w:hAnsiTheme="majorBidi" w:cstheme="majorBidi"/>
          <w:sz w:val="26"/>
          <w:szCs w:val="26"/>
        </w:rPr>
        <w:t xml:space="preserve"> предметной области «Родной язык и литературное чтение  на родном языке»  («Родной язык и литература») при реализации федеральных образовательных программ и обновленных ФГОС общего образования» от 29.08.2024 г.</w:t>
      </w:r>
    </w:p>
    <w:p w:rsidR="00BE0B32" w:rsidRPr="002804EC" w:rsidRDefault="00BE0B32" w:rsidP="00BE0B32">
      <w:pPr>
        <w:numPr>
          <w:ilvl w:val="0"/>
          <w:numId w:val="1"/>
        </w:numPr>
        <w:shd w:val="clear" w:color="auto" w:fill="FFFFFF"/>
        <w:tabs>
          <w:tab w:val="left" w:pos="426"/>
          <w:tab w:val="left" w:pos="709"/>
        </w:tabs>
        <w:autoSpaceDN w:val="0"/>
        <w:spacing w:after="0" w:line="340" w:lineRule="exact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Устава;</w:t>
      </w:r>
    </w:p>
    <w:p w:rsidR="00BE0B32" w:rsidRPr="002804EC" w:rsidRDefault="00BE0B32" w:rsidP="00BE0B32">
      <w:pPr>
        <w:numPr>
          <w:ilvl w:val="0"/>
          <w:numId w:val="1"/>
        </w:numPr>
        <w:shd w:val="clear" w:color="auto" w:fill="FFFFFF"/>
        <w:tabs>
          <w:tab w:val="left" w:pos="426"/>
          <w:tab w:val="left" w:pos="709"/>
        </w:tabs>
        <w:autoSpaceDN w:val="0"/>
        <w:spacing w:after="0" w:line="340" w:lineRule="exact"/>
        <w:jc w:val="both"/>
        <w:textAlignment w:val="baseline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Основной образовательной программы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среднего </w:t>
      </w:r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 общего</w:t>
      </w:r>
      <w:proofErr w:type="gramEnd"/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 образования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BE0B32" w:rsidRPr="002804EC" w:rsidRDefault="00BE0B32" w:rsidP="00BE0B32">
      <w:pPr>
        <w:numPr>
          <w:ilvl w:val="0"/>
          <w:numId w:val="1"/>
        </w:numPr>
        <w:shd w:val="clear" w:color="auto" w:fill="FFFFFF"/>
        <w:tabs>
          <w:tab w:val="left" w:pos="426"/>
          <w:tab w:val="left" w:pos="709"/>
        </w:tabs>
        <w:autoSpaceDN w:val="0"/>
        <w:spacing w:after="0" w:line="340" w:lineRule="exact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Программы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развития  на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2021 – 2025 годы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E0B32" w:rsidRPr="002804EC" w:rsidRDefault="00BE0B32" w:rsidP="00BE0B32">
      <w:pPr>
        <w:widowControl w:val="0"/>
        <w:spacing w:after="0" w:line="261" w:lineRule="exact"/>
        <w:ind w:left="20" w:right="80" w:firstLine="72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Среднее общее образование -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BE0B32" w:rsidRPr="002804EC" w:rsidRDefault="00BE0B32" w:rsidP="00BE0B32">
      <w:pPr>
        <w:widowControl w:val="0"/>
        <w:spacing w:after="0" w:line="240" w:lineRule="auto"/>
        <w:ind w:left="40" w:firstLine="4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  <w:r w:rsidRPr="002804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x-none" w:eastAsia="x-none"/>
        </w:rPr>
        <w:t xml:space="preserve">В структуру учебного плана </w:t>
      </w:r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x-none"/>
        </w:rPr>
        <w:t>входят:</w:t>
      </w:r>
    </w:p>
    <w:p w:rsidR="00BE0B32" w:rsidRPr="002804EC" w:rsidRDefault="00BE0B32" w:rsidP="00BE0B32">
      <w:pPr>
        <w:widowControl w:val="0"/>
        <w:numPr>
          <w:ilvl w:val="0"/>
          <w:numId w:val="2"/>
        </w:numPr>
        <w:tabs>
          <w:tab w:val="left" w:pos="760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обязательная часть, в которой обозначены обязательные для изучения предметы федерального государственного образовательного стандарта среднего общего образования;</w:t>
      </w:r>
    </w:p>
    <w:p w:rsidR="00BE0B32" w:rsidRPr="002804EC" w:rsidRDefault="00BE0B32" w:rsidP="00BE0B32">
      <w:pPr>
        <w:widowControl w:val="0"/>
        <w:numPr>
          <w:ilvl w:val="0"/>
          <w:numId w:val="2"/>
        </w:numPr>
        <w:tabs>
          <w:tab w:val="left" w:pos="760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  <w:t>Часть, формируемая участниками образовательного процесса.</w:t>
      </w:r>
    </w:p>
    <w:p w:rsidR="00BE0B32" w:rsidRPr="002804EC" w:rsidRDefault="00BE0B32" w:rsidP="00BE0B32">
      <w:pPr>
        <w:widowControl w:val="0"/>
        <w:spacing w:after="0" w:line="261" w:lineRule="exact"/>
        <w:ind w:right="20"/>
        <w:jc w:val="both"/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val="x-none" w:eastAsia="x-none"/>
        </w:rPr>
      </w:pPr>
    </w:p>
    <w:p w:rsidR="00BE0B32" w:rsidRPr="002804EC" w:rsidRDefault="00BE0B32" w:rsidP="00BE0B32">
      <w:pPr>
        <w:widowControl w:val="0"/>
        <w:spacing w:after="0" w:line="261" w:lineRule="exact"/>
        <w:ind w:left="160" w:right="20"/>
        <w:jc w:val="both"/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val="x-none" w:eastAsia="x-none"/>
        </w:rPr>
      </w:pPr>
    </w:p>
    <w:p w:rsidR="00BE0B32" w:rsidRPr="002804EC" w:rsidRDefault="00BE0B32" w:rsidP="00BE0B32">
      <w:pPr>
        <w:widowControl w:val="0"/>
        <w:spacing w:after="0" w:line="261" w:lineRule="exact"/>
        <w:ind w:left="160" w:right="20"/>
        <w:jc w:val="both"/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val="x-none" w:eastAsia="x-none"/>
        </w:rPr>
        <w:t>10</w:t>
      </w:r>
      <w:r w:rsidRPr="002804EC"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eastAsia="x-none"/>
        </w:rPr>
        <w:t>/11</w:t>
      </w:r>
      <w:r w:rsidRPr="002804EC">
        <w:rPr>
          <w:rFonts w:ascii="Times New Roman" w:eastAsia="Calibri" w:hAnsi="Times New Roman" w:cs="Times New Roman"/>
          <w:color w:val="000000"/>
          <w:spacing w:val="10"/>
          <w:sz w:val="26"/>
          <w:szCs w:val="26"/>
          <w:lang w:val="x-none" w:eastAsia="x-none"/>
        </w:rPr>
        <w:t xml:space="preserve">  класс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Предметная область Русский язык и литература: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Учебный предмет «Русский язык»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 в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На изучение учебного предмета «Литературы» отводится 3 часа в неделю.</w:t>
      </w:r>
    </w:p>
    <w:p w:rsidR="00BE0B32" w:rsidRPr="002804EC" w:rsidRDefault="00BE0B32" w:rsidP="00BE0B32">
      <w:pPr>
        <w:spacing w:after="0" w:line="32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Предметная область Родной язык и родная литература </w:t>
      </w:r>
      <w:r w:rsidRPr="002804EC">
        <w:rPr>
          <w:rFonts w:ascii="Times New Roman" w:eastAsia="Calibri" w:hAnsi="Times New Roman" w:cs="Times New Roman"/>
          <w:sz w:val="26"/>
          <w:szCs w:val="26"/>
        </w:rPr>
        <w:t>изучается на базовом уровне 2 часа в неделю.</w:t>
      </w:r>
    </w:p>
    <w:p w:rsidR="00BE0B32" w:rsidRPr="002804EC" w:rsidRDefault="00BE0B32" w:rsidP="00BE0B32">
      <w:pPr>
        <w:spacing w:after="0" w:line="32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Предметная область «Родная </w:t>
      </w:r>
      <w:proofErr w:type="gramStart"/>
      <w:r w:rsidRPr="002804EC">
        <w:rPr>
          <w:rFonts w:ascii="Times New Roman" w:eastAsia="Calibri" w:hAnsi="Times New Roman" w:cs="Times New Roman"/>
          <w:sz w:val="26"/>
          <w:szCs w:val="26"/>
        </w:rPr>
        <w:t>литература»  изучается</w:t>
      </w:r>
      <w:proofErr w:type="gramEnd"/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 на базовом уровне 1 час в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Предметная область Иностранный язык: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Учебный предмет Иностранный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язык  изучается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базовом уровне  3 часа  в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Предметная область Математика и информатика:</w:t>
      </w:r>
    </w:p>
    <w:p w:rsidR="00BE0B32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Учебный предмет «Алгебра и начала математического анализа»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3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неделю. «Геометрия»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неделю. </w:t>
      </w:r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«Вероятность и статистика»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sz w:val="26"/>
          <w:szCs w:val="26"/>
        </w:rPr>
        <w:t>уровне  1</w:t>
      </w:r>
      <w:proofErr w:type="gramEnd"/>
      <w:r w:rsidRPr="002804EC">
        <w:rPr>
          <w:rFonts w:ascii="Times New Roman" w:eastAsia="Calibri" w:hAnsi="Times New Roman" w:cs="Times New Roman"/>
          <w:sz w:val="26"/>
          <w:szCs w:val="26"/>
        </w:rPr>
        <w:t xml:space="preserve"> час в неделю</w:t>
      </w:r>
      <w:r w:rsidRPr="002804E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 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«Информатика»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1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 в неделю.</w:t>
      </w:r>
    </w:p>
    <w:p w:rsidR="007B1A8E" w:rsidRPr="002804EC" w:rsidRDefault="007B1A8E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Учебный предмет «Вероятность и статистика» изучается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1  час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Предметная область Общественно-научные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предметы  науки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Учебный предмет «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История»  изучается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базовом уровне  2 часа в неделю. Учебный предмет «Обществознание» изучается на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базовом  уровне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2 часа в неделю. Учебный предмет «География»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Предметная область Естественно-научные предметы: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На изучение «Физики»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выделено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2 часа в неделю. Учебный предмет «Химия»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неделю.  «Биология»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 неделю.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Предметная </w:t>
      </w:r>
      <w:r w:rsidR="007B1A8E">
        <w:rPr>
          <w:rFonts w:ascii="Times New Roman" w:eastAsia="Calibri" w:hAnsi="Times New Roman" w:cs="Times New Roman"/>
          <w:color w:val="000000"/>
          <w:sz w:val="26"/>
          <w:szCs w:val="26"/>
        </w:rPr>
        <w:t>область Физическая культура, ОБЗР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BE0B32" w:rsidRDefault="00BE0B32" w:rsidP="007B1A8E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Учебный предмет «Физическая культура» изучается на базовом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уровне  2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часа в неделю </w:t>
      </w:r>
      <w:r w:rsidRPr="002804EC">
        <w:rPr>
          <w:rFonts w:ascii="Times New Roman" w:eastAsia="Calibri" w:hAnsi="Times New Roman" w:cs="Times New Roman"/>
          <w:sz w:val="26"/>
          <w:szCs w:val="26"/>
        </w:rPr>
        <w:t>(третий час рекомендуется реализовывать образовательной организацией за счет часов внеурочной деятельности, в данном случае уроки внеурочной деятельности из ДЮСШ)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Учебный предмет «Основы </w:t>
      </w:r>
      <w:proofErr w:type="gram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>безопасности  и</w:t>
      </w:r>
      <w:proofErr w:type="gramEnd"/>
      <w:r w:rsidRPr="002804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защиты Родины» изучается на базовом уровне  1 час в неделю. </w:t>
      </w:r>
    </w:p>
    <w:p w:rsidR="00BE0B32" w:rsidRPr="002804EC" w:rsidRDefault="00BE0B32" w:rsidP="00BE0B32">
      <w:pPr>
        <w:shd w:val="clear" w:color="auto" w:fill="FFFFFF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В части, формируемом участниками образовательного процесса выделены дополнительные часы на изучение предметов «Химия», «Биология», «География», «Родная литература», «Математика».</w:t>
      </w:r>
    </w:p>
    <w:p w:rsidR="00BE0B32" w:rsidRPr="002804EC" w:rsidRDefault="00BE0B32" w:rsidP="00BE0B32">
      <w:pPr>
        <w:widowControl w:val="0"/>
        <w:spacing w:after="0" w:line="261" w:lineRule="exact"/>
        <w:ind w:left="20" w:right="2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  <w:t xml:space="preserve">    </w:t>
      </w:r>
    </w:p>
    <w:p w:rsidR="00BE0B32" w:rsidRPr="002804EC" w:rsidRDefault="00BE0B32" w:rsidP="00BE0B32">
      <w:pPr>
        <w:widowControl w:val="0"/>
        <w:spacing w:after="0" w:line="261" w:lineRule="exact"/>
        <w:ind w:left="20" w:right="2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Освоение образовательной программы среднего общего образования сопровождается</w:t>
      </w:r>
      <w:r w:rsidR="007B1A8E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 промежуточной атт</w:t>
      </w:r>
      <w:proofErr w:type="spellStart"/>
      <w:r w:rsidR="007B1A8E"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  <w:t>естацией</w:t>
      </w:r>
      <w:proofErr w:type="spellEnd"/>
      <w:r w:rsidR="007B1A8E"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  <w:t xml:space="preserve"> и ЕГЭ по предметам русский язык и математика и ЕГЭ по предметам по выбору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.</w:t>
      </w:r>
    </w:p>
    <w:p w:rsidR="00BE0B32" w:rsidRPr="002804EC" w:rsidRDefault="00BE0B32" w:rsidP="00BE0B32">
      <w:pPr>
        <w:widowControl w:val="0"/>
        <w:spacing w:after="0" w:line="261" w:lineRule="exact"/>
        <w:ind w:left="20" w:right="2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Промежуточная аттестация обучающихся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(полугодия,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eastAsia="x-none"/>
        </w:rPr>
        <w:t xml:space="preserve"> 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года) в соответствии с </w:t>
      </w:r>
      <w:r w:rsidRPr="002804EC">
        <w:rPr>
          <w:rFonts w:ascii="Times New Roman" w:eastAsia="Calibri" w:hAnsi="Times New Roman" w:cs="Times New Roman"/>
          <w:spacing w:val="10"/>
          <w:sz w:val="26"/>
          <w:szCs w:val="26"/>
          <w:lang w:val="x-none" w:eastAsia="x-none"/>
        </w:rPr>
        <w:t>Положением о формах, периодичности и порядке текущего контроля успеваемости и промежуточной аттестации обучающихся.</w:t>
      </w:r>
    </w:p>
    <w:p w:rsidR="00BE0B32" w:rsidRPr="002804EC" w:rsidRDefault="00BE0B32" w:rsidP="00BE0B32">
      <w:pPr>
        <w:widowControl w:val="0"/>
        <w:spacing w:after="0" w:line="302" w:lineRule="exact"/>
        <w:ind w:left="20" w:right="20" w:firstLine="680"/>
        <w:jc w:val="both"/>
        <w:rPr>
          <w:rFonts w:ascii="Times New Roman" w:eastAsia="Calibri" w:hAnsi="Times New Roman" w:cs="Times New Roman"/>
          <w:sz w:val="26"/>
          <w:szCs w:val="26"/>
          <w:lang w:val="x-none" w:eastAsia="x-none"/>
        </w:rPr>
      </w:pP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Полугодовая промежуточная аттестация устанавливается как среднее арифметическое текущих отметок по предмету, курсу, дисциплине. Годовая промежуточная аттестация проводится на основе результатов полугодовых промежуточных аттестаций, и представляет собой среднее арифметическое результатов полугодовых аттестаций. При переводе в следующий класс академической задолженностью обучающегося признаются его неудовлетворительные результаты промежуточной аттестации по одному или нескольким учебным предметам, курсам, модулям образовательной программы или </w:t>
      </w:r>
      <w:proofErr w:type="spellStart"/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непрохождение</w:t>
      </w:r>
      <w:proofErr w:type="spellEnd"/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 xml:space="preserve"> им промежуточной аттестации при отсутствии уважительных причин. Процедура ликвидации академической задолженности осуществляется в соответствии с </w:t>
      </w:r>
      <w:r w:rsidRPr="002804EC">
        <w:rPr>
          <w:rFonts w:ascii="Times New Roman" w:eastAsia="Calibri" w:hAnsi="Times New Roman" w:cs="Times New Roman"/>
          <w:spacing w:val="10"/>
          <w:sz w:val="26"/>
          <w:szCs w:val="26"/>
          <w:lang w:val="x-none" w:eastAsia="x-none"/>
        </w:rPr>
        <w:t>«Положением о ликвидации академической задолженности».</w:t>
      </w:r>
      <w:r w:rsidRPr="002804EC">
        <w:rPr>
          <w:rFonts w:ascii="Times New Roman" w:eastAsia="Calibri" w:hAnsi="Times New Roman" w:cs="Times New Roman"/>
          <w:spacing w:val="10"/>
          <w:sz w:val="26"/>
          <w:szCs w:val="26"/>
          <w:lang w:eastAsia="x-none"/>
        </w:rPr>
        <w:t xml:space="preserve"> </w:t>
      </w:r>
      <w:r w:rsidRPr="002804EC">
        <w:rPr>
          <w:rFonts w:ascii="Times New Roman" w:eastAsia="Calibri" w:hAnsi="Times New Roman" w:cs="Times New Roman"/>
          <w:color w:val="000000"/>
          <w:sz w:val="26"/>
          <w:szCs w:val="26"/>
          <w:lang w:val="x-none" w:eastAsia="x-none"/>
        </w:rPr>
        <w:t>Учащиеся, не освоившие основную образовательную программу среднего общего образования, не допускаются к государственной итоговой аттестации.</w:t>
      </w:r>
    </w:p>
    <w:p w:rsidR="00BE0B32" w:rsidRPr="002804EC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E0B32" w:rsidRPr="002804EC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E0B32" w:rsidRPr="002804EC" w:rsidRDefault="00BE0B32" w:rsidP="00BE0B32">
      <w:pPr>
        <w:spacing w:after="53" w:line="269" w:lineRule="auto"/>
        <w:ind w:left="-5" w:right="68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Учебный план составлен по </w:t>
      </w:r>
      <w:proofErr w:type="gramStart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>универсальному  профилю</w:t>
      </w:r>
      <w:proofErr w:type="gramEnd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предусматривают изучения всех учащихся обязательных учебных предметов по выбору из обязательных предметных областей, так же дополнительных учебных предметов, курсов по выбору (ЭК) и внеурочную деятельность.  </w:t>
      </w:r>
    </w:p>
    <w:p w:rsidR="00BE0B32" w:rsidRPr="002804EC" w:rsidRDefault="00BE0B32" w:rsidP="00BE0B32">
      <w:pPr>
        <w:spacing w:after="53" w:line="269" w:lineRule="auto"/>
        <w:ind w:left="1148" w:right="68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Результаты выполнения индивидуального проекта должны отражать: </w:t>
      </w:r>
    </w:p>
    <w:p w:rsidR="00BE0B32" w:rsidRPr="002804EC" w:rsidRDefault="00BE0B32" w:rsidP="00BE0B32">
      <w:pPr>
        <w:numPr>
          <w:ilvl w:val="0"/>
          <w:numId w:val="3"/>
        </w:numPr>
        <w:spacing w:after="47" w:line="269" w:lineRule="auto"/>
        <w:ind w:right="68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навыков коммуникативной, учебно-исследовательской деятельности, критического мышления; </w:t>
      </w:r>
    </w:p>
    <w:p w:rsidR="00BE0B32" w:rsidRPr="002804EC" w:rsidRDefault="00BE0B32" w:rsidP="00BE0B32">
      <w:pPr>
        <w:numPr>
          <w:ilvl w:val="0"/>
          <w:numId w:val="3"/>
        </w:numPr>
        <w:spacing w:after="47" w:line="269" w:lineRule="auto"/>
        <w:ind w:right="68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способность к инновационной, аналитической, творческой, интеллектуальной деятельности; - </w:t>
      </w:r>
      <w:proofErr w:type="spellStart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BE0B32" w:rsidRPr="002804EC" w:rsidRDefault="00BE0B32" w:rsidP="00BE0B32">
      <w:pPr>
        <w:numPr>
          <w:ilvl w:val="0"/>
          <w:numId w:val="3"/>
        </w:numPr>
        <w:spacing w:after="69" w:line="323" w:lineRule="auto"/>
        <w:ind w:right="68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BE0B32" w:rsidRPr="002804EC" w:rsidRDefault="00BE0B32" w:rsidP="00BE0B32">
      <w:pPr>
        <w:spacing w:after="0" w:line="259" w:lineRule="auto"/>
        <w:ind w:right="63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E0B32" w:rsidRPr="002804EC" w:rsidRDefault="00BE0B32" w:rsidP="00BE0B32">
      <w:pPr>
        <w:spacing w:after="0" w:line="259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t>Таким обр</w:t>
      </w:r>
      <w:r w:rsidR="007B1A8E">
        <w:rPr>
          <w:rFonts w:ascii="Times New Roman" w:hAnsi="Times New Roman" w:cs="Times New Roman"/>
          <w:sz w:val="26"/>
          <w:szCs w:val="26"/>
        </w:rPr>
        <w:t>азом, учебный план школы на 2025-2026</w:t>
      </w:r>
      <w:bookmarkStart w:id="0" w:name="_GoBack"/>
      <w:bookmarkEnd w:id="0"/>
      <w:r w:rsidRPr="002804EC">
        <w:rPr>
          <w:rFonts w:ascii="Times New Roman" w:hAnsi="Times New Roman" w:cs="Times New Roman"/>
          <w:sz w:val="26"/>
          <w:szCs w:val="26"/>
        </w:rPr>
        <w:t xml:space="preserve"> уч. гг. выполняет Федеральный государственный образовательный стандарт по базовым дисциплинам. Расширяет содержание и превышает стандарт образования по предметам приоритетных направлений работы гимназии, ориентирует обучающихся на самостоятельную, исследовательскую работу, обеспечивает условия для самоопределения обучающихся, готовит их в поступление в высшие учебные заведения.</w:t>
      </w:r>
      <w:r w:rsidRPr="00280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E0B32" w:rsidRPr="002804EC" w:rsidRDefault="00BE0B32" w:rsidP="00BE0B32">
      <w:pPr>
        <w:spacing w:after="0" w:line="259" w:lineRule="auto"/>
        <w:ind w:left="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E0B32" w:rsidRPr="002804EC" w:rsidRDefault="00BE0B32" w:rsidP="00BE0B32">
      <w:pPr>
        <w:spacing w:after="0" w:line="259" w:lineRule="auto"/>
        <w:ind w:left="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0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t xml:space="preserve">Формами промежуточной аттестации учащихся являются: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итоговые предметные и </w:t>
      </w:r>
      <w:proofErr w:type="spellStart"/>
      <w:r w:rsidRPr="002804EC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2804EC">
        <w:rPr>
          <w:rFonts w:ascii="Times New Roman" w:hAnsi="Times New Roman" w:cs="Times New Roman"/>
          <w:sz w:val="26"/>
          <w:szCs w:val="26"/>
        </w:rPr>
        <w:t xml:space="preserve"> контрольные работы;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диагностическое тестирование;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t xml:space="preserve"> </w:t>
      </w: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творческие и исследовательские проекты;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комплексные проверки;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письменные контрольные работы (в том числе и в тестовой форме); </w:t>
      </w:r>
    </w:p>
    <w:p w:rsidR="00BE0B32" w:rsidRPr="002804EC" w:rsidRDefault="00BE0B32" w:rsidP="00BE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EC">
        <w:rPr>
          <w:rFonts w:ascii="Times New Roman" w:hAnsi="Times New Roman" w:cs="Times New Roman"/>
          <w:sz w:val="26"/>
          <w:szCs w:val="26"/>
        </w:rPr>
        <w:sym w:font="Symbol" w:char="F02D"/>
      </w:r>
      <w:r w:rsidRPr="002804EC">
        <w:rPr>
          <w:rFonts w:ascii="Times New Roman" w:hAnsi="Times New Roman" w:cs="Times New Roman"/>
          <w:sz w:val="26"/>
          <w:szCs w:val="26"/>
        </w:rPr>
        <w:t xml:space="preserve"> РПР.</w:t>
      </w:r>
    </w:p>
    <w:p w:rsidR="00BE0B32" w:rsidRPr="002804EC" w:rsidRDefault="00BE0B32" w:rsidP="00BE0B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0B32" w:rsidRPr="002804EC" w:rsidRDefault="00BE0B32" w:rsidP="00BE0B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BE0B32" w:rsidRPr="002804EC" w:rsidRDefault="00BE0B32" w:rsidP="00BE0B32">
      <w:pPr>
        <w:framePr w:hSpace="180" w:wrap="around" w:hAnchor="margin" w:y="672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BE0B32" w:rsidRPr="002804EC" w:rsidRDefault="00BE0B32" w:rsidP="00BE0B32">
      <w:pPr>
        <w:framePr w:hSpace="180" w:wrap="around" w:hAnchor="margin" w:y="67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Pr="002804EC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5"/>
        <w:tblpPr w:leftFromText="180" w:rightFromText="180" w:horzAnchor="margin" w:tblpY="672"/>
        <w:tblW w:w="9634" w:type="dxa"/>
        <w:tblLook w:val="04A0" w:firstRow="1" w:lastRow="0" w:firstColumn="1" w:lastColumn="0" w:noHBand="0" w:noVBand="1"/>
      </w:tblPr>
      <w:tblGrid>
        <w:gridCol w:w="2463"/>
        <w:gridCol w:w="2077"/>
        <w:gridCol w:w="1409"/>
        <w:gridCol w:w="1276"/>
        <w:gridCol w:w="1320"/>
        <w:gridCol w:w="1089"/>
      </w:tblGrid>
      <w:tr w:rsidR="00BE0B32" w:rsidRPr="00DB661A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Предметная область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685" w:type="dxa"/>
            <w:gridSpan w:val="3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  <w:lang w:val="en-US"/>
              </w:rPr>
            </w:pPr>
            <w:r w:rsidRPr="00DB661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BE0B32" w:rsidRPr="00696A2B" w:rsidTr="001B3A3E">
        <w:trPr>
          <w:trHeight w:val="440"/>
        </w:trPr>
        <w:tc>
          <w:tcPr>
            <w:tcW w:w="2463" w:type="dxa"/>
            <w:vMerge w:val="restart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9D6B8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 xml:space="preserve">Родной язык </w:t>
            </w:r>
            <w:r>
              <w:rPr>
                <w:rFonts w:ascii="Times New Roman" w:hAnsi="Times New Roman" w:cs="Times New Roman"/>
              </w:rPr>
              <w:t xml:space="preserve">и литература </w:t>
            </w:r>
            <w:r w:rsidRPr="00DB661A">
              <w:rPr>
                <w:rFonts w:ascii="Times New Roman" w:hAnsi="Times New Roman" w:cs="Times New Roman"/>
              </w:rPr>
              <w:t>(башкирский)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Иностранный язык(английский)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0B32" w:rsidRPr="00696A2B" w:rsidTr="001B3A3E">
        <w:tc>
          <w:tcPr>
            <w:tcW w:w="2463" w:type="dxa"/>
            <w:vMerge w:val="restart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 математического анализа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2804EC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</w:tcPr>
          <w:p w:rsidR="00BE0B32" w:rsidRPr="00130007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rPr>
          <w:trHeight w:val="218"/>
        </w:trPr>
        <w:tc>
          <w:tcPr>
            <w:tcW w:w="2463" w:type="dxa"/>
            <w:vMerge w:val="restart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rPr>
          <w:trHeight w:val="218"/>
        </w:trPr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rPr>
          <w:trHeight w:val="180"/>
        </w:trPr>
        <w:tc>
          <w:tcPr>
            <w:tcW w:w="2463" w:type="dxa"/>
            <w:vMerge w:val="restart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rPr>
          <w:trHeight w:val="150"/>
        </w:trPr>
        <w:tc>
          <w:tcPr>
            <w:tcW w:w="2463" w:type="dxa"/>
            <w:vMerge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rPr>
          <w:trHeight w:val="195"/>
        </w:trPr>
        <w:tc>
          <w:tcPr>
            <w:tcW w:w="2463" w:type="dxa"/>
            <w:vMerge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rPr>
          <w:trHeight w:val="810"/>
        </w:trPr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B661A">
              <w:rPr>
                <w:rFonts w:ascii="Times New Roman" w:hAnsi="Times New Roman" w:cs="Times New Roman"/>
              </w:rPr>
              <w:t xml:space="preserve">сновы </w:t>
            </w:r>
            <w:r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 w:rsidRPr="00DB66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0B32" w:rsidRPr="00696A2B" w:rsidTr="001B3A3E">
        <w:trPr>
          <w:trHeight w:val="810"/>
        </w:trPr>
        <w:tc>
          <w:tcPr>
            <w:tcW w:w="2463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</w:tcPr>
          <w:p w:rsidR="00BE0B32" w:rsidRPr="00696A2B" w:rsidRDefault="00AA610C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</w:tcPr>
          <w:p w:rsidR="00BE0B32" w:rsidRPr="00696A2B" w:rsidRDefault="00AA610C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8545" w:type="dxa"/>
            <w:gridSpan w:val="5"/>
          </w:tcPr>
          <w:p w:rsidR="00BE0B32" w:rsidRPr="00673E77" w:rsidRDefault="00BE0B32" w:rsidP="001B3A3E">
            <w:pPr>
              <w:rPr>
                <w:rFonts w:ascii="Times New Roman" w:hAnsi="Times New Roman" w:cs="Times New Roman"/>
                <w:b/>
              </w:rPr>
            </w:pPr>
            <w:r w:rsidRPr="00673E77">
              <w:rPr>
                <w:rFonts w:ascii="Times New Roman" w:hAnsi="Times New Roman" w:cs="Times New Roman"/>
                <w:b/>
              </w:rPr>
              <w:t>Часть, формируемая участниками образовательного процесса</w:t>
            </w:r>
          </w:p>
        </w:tc>
        <w:tc>
          <w:tcPr>
            <w:tcW w:w="1089" w:type="dxa"/>
          </w:tcPr>
          <w:p w:rsidR="00BE0B32" w:rsidRPr="00673E77" w:rsidRDefault="00BE0B32" w:rsidP="001B3A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0" w:type="dxa"/>
          </w:tcPr>
          <w:p w:rsidR="00BE0B32" w:rsidRPr="00696A2B" w:rsidRDefault="00AA610C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BE0B32" w:rsidRDefault="00AA610C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2463" w:type="dxa"/>
            <w:vMerge w:val="restart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2463" w:type="dxa"/>
            <w:vMerge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0B32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0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</w:p>
        </w:tc>
      </w:tr>
      <w:tr w:rsidR="00BE0B32" w:rsidRPr="00696A2B" w:rsidTr="001B3A3E">
        <w:tc>
          <w:tcPr>
            <w:tcW w:w="2463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0B32" w:rsidRPr="00DB661A" w:rsidRDefault="00BE0B32" w:rsidP="001B3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BE0B32" w:rsidRPr="00696A2B" w:rsidRDefault="00BE0B32" w:rsidP="001B3A3E">
            <w:pPr>
              <w:rPr>
                <w:rFonts w:ascii="Times New Roman" w:hAnsi="Times New Roman" w:cs="Times New Roman"/>
              </w:rPr>
            </w:pPr>
          </w:p>
        </w:tc>
      </w:tr>
    </w:tbl>
    <w:p w:rsidR="00BE0B32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Pr="00DB661A" w:rsidRDefault="00BE0B32" w:rsidP="00BE0B32">
      <w:pPr>
        <w:spacing w:after="14" w:line="269" w:lineRule="auto"/>
        <w:ind w:right="68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E0B32" w:rsidRPr="00DB661A" w:rsidRDefault="00BE0B32" w:rsidP="00BE0B32">
      <w:pPr>
        <w:spacing w:after="0" w:line="259" w:lineRule="auto"/>
        <w:ind w:left="869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Default="00BE0B32" w:rsidP="00BE0B32">
      <w:pPr>
        <w:spacing w:after="0" w:line="270" w:lineRule="auto"/>
        <w:ind w:left="191" w:right="87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Pr="00C24F63" w:rsidRDefault="00BE0B32" w:rsidP="00BE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B32" w:rsidRDefault="00BE0B32" w:rsidP="00BE0B32"/>
    <w:p w:rsidR="00A114F3" w:rsidRDefault="007B1A8E"/>
    <w:sectPr w:rsidR="00A1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1AE1"/>
    <w:multiLevelType w:val="hybridMultilevel"/>
    <w:tmpl w:val="D1FE95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FC7AF1"/>
    <w:multiLevelType w:val="hybridMultilevel"/>
    <w:tmpl w:val="66E86E8A"/>
    <w:lvl w:ilvl="0" w:tplc="124C35E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011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4BE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092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A60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C29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E0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C8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AE7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F62F2"/>
    <w:multiLevelType w:val="multilevel"/>
    <w:tmpl w:val="3DD69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2"/>
    <w:rsid w:val="007B1A8E"/>
    <w:rsid w:val="007E0641"/>
    <w:rsid w:val="00A270BB"/>
    <w:rsid w:val="00AA610C"/>
    <w:rsid w:val="00AD6262"/>
    <w:rsid w:val="00B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DD64"/>
  <w15:chartTrackingRefBased/>
  <w15:docId w15:val="{7E4FB7D5-B150-43BA-AB50-03F1300B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B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B3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3"/>
    <w:uiPriority w:val="59"/>
    <w:rsid w:val="00BE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E0B32"/>
  </w:style>
  <w:style w:type="paragraph" w:styleId="a5">
    <w:name w:val="Balloon Text"/>
    <w:basedOn w:val="a"/>
    <w:link w:val="a6"/>
    <w:uiPriority w:val="99"/>
    <w:semiHidden/>
    <w:unhideWhenUsed/>
    <w:rsid w:val="007B1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д. Тляумбет</dc:creator>
  <cp:keywords/>
  <dc:description/>
  <cp:lastModifiedBy>karabaeva.radmila@mail.ru</cp:lastModifiedBy>
  <cp:revision>3</cp:revision>
  <cp:lastPrinted>2025-08-27T05:09:00Z</cp:lastPrinted>
  <dcterms:created xsi:type="dcterms:W3CDTF">2025-08-27T05:11:00Z</dcterms:created>
  <dcterms:modified xsi:type="dcterms:W3CDTF">2025-08-27T05:11:00Z</dcterms:modified>
</cp:coreProperties>
</file>